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055F0" w14:textId="77777777" w:rsidR="009A2F02" w:rsidRDefault="00000000" w:rsidP="00304044">
      <w:pPr>
        <w:pStyle w:val="Overskrift1"/>
        <w:spacing w:after="0"/>
      </w:pPr>
      <w:r>
        <w:rPr>
          <w:rFonts w:ascii="Cambria" w:hAnsi="Cambria"/>
          <w:color w:val="000000"/>
        </w:rPr>
        <w:t>ANA JUÉL 2026 </w:t>
      </w:r>
    </w:p>
    <w:p w14:paraId="2A046649" w14:textId="77777777" w:rsidR="00304044" w:rsidRDefault="00304044">
      <w:pPr>
        <w:spacing w:after="0"/>
        <w:ind w:left="120"/>
        <w:rPr>
          <w:rFonts w:ascii="Cambria" w:hAnsi="Cambria"/>
          <w:color w:val="000000"/>
        </w:rPr>
      </w:pPr>
    </w:p>
    <w:p w14:paraId="556E7682" w14:textId="77777777" w:rsidR="00304044" w:rsidRDefault="00304044" w:rsidP="00304044">
      <w:pPr>
        <w:autoSpaceDE w:val="0"/>
        <w:autoSpaceDN w:val="0"/>
        <w:adjustRightInd w:val="0"/>
        <w:spacing w:after="0" w:line="240" w:lineRule="auto"/>
        <w:rPr>
          <w:rFonts w:ascii="Helvetica" w:hAnsi="Helvetica" w:cs="Helvetica"/>
          <w:color w:val="000000"/>
          <w:sz w:val="26"/>
          <w:szCs w:val="26"/>
          <w:lang w:val="da-DK"/>
        </w:rPr>
      </w:pPr>
      <w:r>
        <w:rPr>
          <w:rFonts w:ascii="Helvetica" w:hAnsi="Helvetica" w:cs="Helvetica"/>
          <w:color w:val="000000"/>
          <w:sz w:val="26"/>
          <w:szCs w:val="26"/>
          <w:lang w:val="da-DK"/>
        </w:rPr>
        <w:t xml:space="preserve">Med sin stærke stemme, don’t-fuck-with-me energi og overbevisende autencitet, har Ana Juél tidligt markeret sig på den danske R&amp;B scene. Bag navnet står Aarhus baserede Jean Anastasia Juman Elbæk, hvis multikulturelle baggrund tydeligt skinner igennem. Med sine guyanesiske rødder sætter hun et præg på sin musik, der sikrer en international lyd. </w:t>
      </w:r>
    </w:p>
    <w:p w14:paraId="09C537DD" w14:textId="77777777" w:rsidR="00304044" w:rsidRDefault="00304044" w:rsidP="00304044">
      <w:pPr>
        <w:autoSpaceDE w:val="0"/>
        <w:autoSpaceDN w:val="0"/>
        <w:adjustRightInd w:val="0"/>
        <w:spacing w:after="0" w:line="240" w:lineRule="auto"/>
        <w:rPr>
          <w:rFonts w:ascii="Helvetica" w:hAnsi="Helvetica" w:cs="Helvetica"/>
          <w:color w:val="000000"/>
          <w:sz w:val="26"/>
          <w:szCs w:val="26"/>
          <w:lang w:val="da-DK"/>
        </w:rPr>
      </w:pPr>
    </w:p>
    <w:p w14:paraId="6DFCDC91" w14:textId="77777777" w:rsidR="00304044" w:rsidRDefault="00304044" w:rsidP="00304044">
      <w:pPr>
        <w:autoSpaceDE w:val="0"/>
        <w:autoSpaceDN w:val="0"/>
        <w:adjustRightInd w:val="0"/>
        <w:spacing w:after="0" w:line="240" w:lineRule="auto"/>
        <w:rPr>
          <w:rFonts w:ascii="Helvetica" w:hAnsi="Helvetica" w:cs="Helvetica"/>
          <w:color w:val="000000"/>
          <w:sz w:val="26"/>
          <w:szCs w:val="26"/>
          <w:lang w:val="da-DK"/>
        </w:rPr>
      </w:pPr>
      <w:r>
        <w:rPr>
          <w:rFonts w:ascii="Helvetica" w:hAnsi="Helvetica" w:cs="Helvetica"/>
          <w:color w:val="000000"/>
          <w:sz w:val="26"/>
          <w:szCs w:val="26"/>
          <w:lang w:val="da-DK"/>
        </w:rPr>
        <w:t xml:space="preserve">Hendes stærke, laid-back produktioner står med stærke budskaber om at stå op for sig selv, hinanden og holde hovedet højt - et mindset hun har fundet sin inspiration i hos sit ikon, Natasja. Alt imens sassiness og en frygtløs attitude minder dig om et andet af hendes ikoner; Rihanna. Alt dette går op i en højere enhed i en stærk live performance, der får det til at se nemt ude at blende en stærk vokallevering med rowdy guitar </w:t>
      </w:r>
      <w:proofErr w:type="gramStart"/>
      <w:r>
        <w:rPr>
          <w:rFonts w:ascii="Helvetica" w:hAnsi="Helvetica" w:cs="Helvetica"/>
          <w:color w:val="000000"/>
          <w:sz w:val="26"/>
          <w:szCs w:val="26"/>
          <w:lang w:val="da-DK"/>
        </w:rPr>
        <w:t>riffs og koreografi</w:t>
      </w:r>
      <w:proofErr w:type="gramEnd"/>
      <w:r>
        <w:rPr>
          <w:rFonts w:ascii="Helvetica" w:hAnsi="Helvetica" w:cs="Helvetica"/>
          <w:color w:val="000000"/>
          <w:sz w:val="26"/>
          <w:szCs w:val="26"/>
          <w:lang w:val="da-DK"/>
        </w:rPr>
        <w:t xml:space="preserve">, attitude og feel-good energi. Trods det tidligere stadie af Ana Juéls solo karriere viser hun tydeligt, at hun er en erfaren performer med en solid tourbaggrund, nyligt på Orange Scene med Annika sidste sommer. </w:t>
      </w:r>
    </w:p>
    <w:p w14:paraId="18A6AB3A" w14:textId="77777777" w:rsidR="00304044" w:rsidRDefault="00304044" w:rsidP="00304044">
      <w:pPr>
        <w:autoSpaceDE w:val="0"/>
        <w:autoSpaceDN w:val="0"/>
        <w:adjustRightInd w:val="0"/>
        <w:spacing w:after="0" w:line="240" w:lineRule="auto"/>
        <w:rPr>
          <w:rFonts w:ascii="Helvetica" w:hAnsi="Helvetica" w:cs="Helvetica"/>
          <w:color w:val="000000"/>
          <w:sz w:val="26"/>
          <w:szCs w:val="26"/>
          <w:lang w:val="da-DK"/>
        </w:rPr>
      </w:pPr>
    </w:p>
    <w:p w14:paraId="4D038FFC" w14:textId="77777777" w:rsidR="00304044" w:rsidRDefault="00304044" w:rsidP="00304044">
      <w:pPr>
        <w:autoSpaceDE w:val="0"/>
        <w:autoSpaceDN w:val="0"/>
        <w:adjustRightInd w:val="0"/>
        <w:spacing w:after="0" w:line="240" w:lineRule="auto"/>
        <w:rPr>
          <w:rFonts w:ascii="Helvetica" w:hAnsi="Helvetica" w:cs="Helvetica"/>
          <w:color w:val="000000"/>
          <w:sz w:val="26"/>
          <w:szCs w:val="26"/>
          <w:lang w:val="da-DK"/>
        </w:rPr>
      </w:pPr>
      <w:r>
        <w:rPr>
          <w:rFonts w:ascii="Helvetica" w:hAnsi="Helvetica" w:cs="Helvetica"/>
          <w:color w:val="000000"/>
          <w:sz w:val="26"/>
          <w:szCs w:val="26"/>
          <w:lang w:val="da-DK"/>
        </w:rPr>
        <w:t xml:space="preserve">Meget tidligt har Ana Juél allerede modtaget stor anerkendelse, bla. ved hendes nominering i 2026 til GAFFA prisen som “årets RnB navn”. Efter hendes første internationale beskrev norsk </w:t>
      </w:r>
      <w:proofErr w:type="gramStart"/>
      <w:r>
        <w:rPr>
          <w:rFonts w:ascii="Helvetica" w:hAnsi="Helvetica" w:cs="Helvetica"/>
          <w:color w:val="000000"/>
          <w:sz w:val="26"/>
          <w:szCs w:val="26"/>
          <w:lang w:val="da-DK"/>
        </w:rPr>
        <w:t>radio oplevelsen</w:t>
      </w:r>
      <w:proofErr w:type="gramEnd"/>
      <w:r>
        <w:rPr>
          <w:rFonts w:ascii="Helvetica" w:hAnsi="Helvetica" w:cs="Helvetica"/>
          <w:color w:val="000000"/>
          <w:sz w:val="26"/>
          <w:szCs w:val="26"/>
          <w:lang w:val="da-DK"/>
        </w:rPr>
        <w:t xml:space="preserve"> som “at opleve en artist i en intim setting, der burde spille på de store scener” - og det er ligepræcis det, der udfolder sig denne sommer. </w:t>
      </w:r>
    </w:p>
    <w:p w14:paraId="1CB78E11" w14:textId="77777777" w:rsidR="00304044" w:rsidRDefault="00304044" w:rsidP="00304044">
      <w:pPr>
        <w:autoSpaceDE w:val="0"/>
        <w:autoSpaceDN w:val="0"/>
        <w:adjustRightInd w:val="0"/>
        <w:spacing w:after="0" w:line="240" w:lineRule="auto"/>
        <w:rPr>
          <w:rFonts w:ascii="Helvetica" w:hAnsi="Helvetica" w:cs="Helvetica"/>
          <w:color w:val="000000"/>
          <w:sz w:val="26"/>
          <w:szCs w:val="26"/>
          <w:lang w:val="da-DK"/>
        </w:rPr>
      </w:pPr>
    </w:p>
    <w:p w14:paraId="48D1DBA5" w14:textId="77777777" w:rsidR="00304044" w:rsidRDefault="00304044" w:rsidP="00304044">
      <w:pPr>
        <w:autoSpaceDE w:val="0"/>
        <w:autoSpaceDN w:val="0"/>
        <w:adjustRightInd w:val="0"/>
        <w:spacing w:after="0" w:line="240" w:lineRule="auto"/>
        <w:rPr>
          <w:rFonts w:ascii="Helvetica" w:hAnsi="Helvetica" w:cs="Helvetica"/>
          <w:color w:val="000000"/>
          <w:sz w:val="26"/>
          <w:szCs w:val="26"/>
          <w:lang w:val="da-DK"/>
        </w:rPr>
      </w:pPr>
      <w:r>
        <w:rPr>
          <w:rFonts w:ascii="Helvetica" w:hAnsi="Helvetica" w:cs="Helvetica"/>
          <w:color w:val="000000"/>
          <w:sz w:val="26"/>
          <w:szCs w:val="26"/>
          <w:lang w:val="da-DK"/>
        </w:rPr>
        <w:t xml:space="preserve">Det er svært at begribe, at musikken har rødder i den lille midtjyske by grindsted, men lige dér udfoldede sig tidligt en storytelling der, som Ana Juél voksede op, kun blev større og før hun vidste af det var hun creative director på sin første musikvideo, </w:t>
      </w:r>
      <w:r>
        <w:rPr>
          <w:rFonts w:ascii="Helvetica" w:hAnsi="Helvetica" w:cs="Helvetica"/>
          <w:i/>
          <w:iCs/>
          <w:color w:val="000000"/>
          <w:sz w:val="26"/>
          <w:szCs w:val="26"/>
          <w:lang w:val="da-DK"/>
        </w:rPr>
        <w:t xml:space="preserve">Bleed ft. Luna Ersahin, </w:t>
      </w:r>
      <w:r>
        <w:rPr>
          <w:rFonts w:ascii="Helvetica" w:hAnsi="Helvetica" w:cs="Helvetica"/>
          <w:color w:val="000000"/>
          <w:sz w:val="26"/>
          <w:szCs w:val="26"/>
          <w:lang w:val="da-DK"/>
        </w:rPr>
        <w:t xml:space="preserve">der fremhæver den dybde, der er at finde i hendes kreativitet og storytellling mindset. </w:t>
      </w:r>
    </w:p>
    <w:p w14:paraId="35E42EFF" w14:textId="77777777" w:rsidR="00304044" w:rsidRDefault="00304044" w:rsidP="00304044">
      <w:pPr>
        <w:autoSpaceDE w:val="0"/>
        <w:autoSpaceDN w:val="0"/>
        <w:adjustRightInd w:val="0"/>
        <w:spacing w:after="0" w:line="240" w:lineRule="auto"/>
        <w:rPr>
          <w:rFonts w:ascii="Helvetica" w:hAnsi="Helvetica" w:cs="Helvetica"/>
          <w:color w:val="000000"/>
          <w:sz w:val="26"/>
          <w:szCs w:val="26"/>
          <w:lang w:val="da-DK"/>
        </w:rPr>
      </w:pPr>
    </w:p>
    <w:p w14:paraId="0DEBAF40" w14:textId="77777777" w:rsidR="00304044" w:rsidRDefault="00304044" w:rsidP="00304044">
      <w:pPr>
        <w:autoSpaceDE w:val="0"/>
        <w:autoSpaceDN w:val="0"/>
        <w:adjustRightInd w:val="0"/>
        <w:spacing w:after="0" w:line="240" w:lineRule="auto"/>
        <w:rPr>
          <w:rFonts w:ascii="Helvetica" w:hAnsi="Helvetica" w:cs="Helvetica"/>
          <w:color w:val="000000"/>
          <w:sz w:val="26"/>
          <w:szCs w:val="26"/>
          <w:lang w:val="da-DK"/>
        </w:rPr>
      </w:pPr>
      <w:r>
        <w:rPr>
          <w:rFonts w:ascii="Helvetica" w:hAnsi="Helvetica" w:cs="Helvetica"/>
          <w:color w:val="000000"/>
          <w:sz w:val="26"/>
          <w:szCs w:val="26"/>
          <w:lang w:val="da-DK"/>
        </w:rPr>
        <w:t xml:space="preserve">I foråret 2025 udkom Ana Juéls debut EP </w:t>
      </w:r>
      <w:r>
        <w:rPr>
          <w:rFonts w:ascii="Helvetica" w:hAnsi="Helvetica" w:cs="Helvetica"/>
          <w:i/>
          <w:iCs/>
          <w:color w:val="000000"/>
          <w:sz w:val="26"/>
          <w:szCs w:val="26"/>
          <w:lang w:val="da-DK"/>
        </w:rPr>
        <w:t xml:space="preserve">“You don’t have to love me” </w:t>
      </w:r>
      <w:r>
        <w:rPr>
          <w:rFonts w:ascii="Helvetica" w:hAnsi="Helvetica" w:cs="Helvetica"/>
          <w:color w:val="000000"/>
          <w:sz w:val="26"/>
          <w:szCs w:val="26"/>
          <w:lang w:val="da-DK"/>
        </w:rPr>
        <w:t xml:space="preserve">som, ironisk nok, gør det svært at lade være. </w:t>
      </w:r>
    </w:p>
    <w:p w14:paraId="3FA9B9E4" w14:textId="11F61EB3" w:rsidR="009A2F02" w:rsidRDefault="00000000">
      <w:pPr>
        <w:spacing w:after="0"/>
        <w:ind w:left="120"/>
      </w:pPr>
      <w:r>
        <w:br/>
      </w:r>
    </w:p>
    <w:sectPr w:rsidR="009A2F02">
      <w:pgSz w:w="12240" w:h="15840" w:code="1"/>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1304"/>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A2F02"/>
    <w:rsid w:val="00304044"/>
    <w:rsid w:val="0045644D"/>
    <w:rsid w:val="009A2F0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62F2ACA3"/>
  <w15:docId w15:val="{A5896730-AE9B-D34A-BECC-B328BB5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277"/>
  </w:style>
  <w:style w:type="paragraph" w:styleId="Overskrift1">
    <w:name w:val="heading 1"/>
    <w:basedOn w:val="Normal"/>
    <w:next w:val="Normal"/>
    <w:link w:val="Overskrift1Tegn"/>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Overskrift2">
    <w:name w:val="heading 2"/>
    <w:basedOn w:val="Normal"/>
    <w:next w:val="Normal"/>
    <w:link w:val="Overskrift2Tegn"/>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Overskrift3">
    <w:name w:val="heading 3"/>
    <w:basedOn w:val="Normal"/>
    <w:next w:val="Normal"/>
    <w:link w:val="Overskrift3Tegn"/>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Overskrift4">
    <w:name w:val="heading 4"/>
    <w:basedOn w:val="Normal"/>
    <w:next w:val="Normal"/>
    <w:link w:val="Overskrift4Tegn"/>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841CD9"/>
    <w:pPr>
      <w:tabs>
        <w:tab w:val="center" w:pos="4680"/>
        <w:tab w:val="right" w:pos="9360"/>
      </w:tabs>
    </w:pPr>
  </w:style>
  <w:style w:type="character" w:customStyle="1" w:styleId="SidehovedTegn">
    <w:name w:val="Sidehoved Tegn"/>
    <w:basedOn w:val="Standardskrifttypeiafsnit"/>
    <w:link w:val="Sidehoved"/>
    <w:uiPriority w:val="99"/>
    <w:rsid w:val="00841CD9"/>
  </w:style>
  <w:style w:type="character" w:customStyle="1" w:styleId="Overskrift1Tegn">
    <w:name w:val="Overskrift 1 Tegn"/>
    <w:basedOn w:val="Standardskrifttypeiafsnit"/>
    <w:link w:val="Overskrift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Overskrift2Tegn">
    <w:name w:val="Overskrift 2 Tegn"/>
    <w:basedOn w:val="Standardskrifttypeiafsnit"/>
    <w:link w:val="Overskrift2"/>
    <w:uiPriority w:val="9"/>
    <w:rsid w:val="00841CD9"/>
    <w:rPr>
      <w:rFonts w:asciiTheme="majorHAnsi" w:eastAsiaTheme="majorEastAsia" w:hAnsiTheme="majorHAnsi" w:cstheme="majorBidi"/>
      <w:b/>
      <w:bCs/>
      <w:color w:val="156082" w:themeColor="accent1"/>
      <w:sz w:val="26"/>
      <w:szCs w:val="26"/>
    </w:rPr>
  </w:style>
  <w:style w:type="character" w:customStyle="1" w:styleId="Overskrift3Tegn">
    <w:name w:val="Overskrift 3 Tegn"/>
    <w:basedOn w:val="Standardskrifttypeiafsnit"/>
    <w:link w:val="Overskrift3"/>
    <w:uiPriority w:val="9"/>
    <w:rsid w:val="00841CD9"/>
    <w:rPr>
      <w:rFonts w:asciiTheme="majorHAnsi" w:eastAsiaTheme="majorEastAsia" w:hAnsiTheme="majorHAnsi" w:cstheme="majorBidi"/>
      <w:b/>
      <w:bCs/>
      <w:color w:val="156082" w:themeColor="accent1"/>
    </w:rPr>
  </w:style>
  <w:style w:type="character" w:customStyle="1" w:styleId="Overskrift4Tegn">
    <w:name w:val="Overskrift 4 Tegn"/>
    <w:basedOn w:val="Standardskrifttypeiafsnit"/>
    <w:link w:val="Overskrift4"/>
    <w:uiPriority w:val="9"/>
    <w:rsid w:val="00841CD9"/>
    <w:rPr>
      <w:rFonts w:asciiTheme="majorHAnsi" w:eastAsiaTheme="majorEastAsia" w:hAnsiTheme="majorHAnsi" w:cstheme="majorBidi"/>
      <w:b/>
      <w:bCs/>
      <w:i/>
      <w:iCs/>
      <w:color w:val="156082" w:themeColor="accent1"/>
    </w:rPr>
  </w:style>
  <w:style w:type="paragraph" w:styleId="Normalindrykning">
    <w:name w:val="Normal Indent"/>
    <w:basedOn w:val="Normal"/>
    <w:uiPriority w:val="99"/>
    <w:unhideWhenUsed/>
    <w:rsid w:val="00841CD9"/>
    <w:pPr>
      <w:ind w:left="720"/>
    </w:pPr>
  </w:style>
  <w:style w:type="paragraph" w:styleId="Undertitel">
    <w:name w:val="Subtitle"/>
    <w:basedOn w:val="Normal"/>
    <w:next w:val="Normal"/>
    <w:link w:val="UndertitelTegn"/>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UndertitelTegn">
    <w:name w:val="Undertitel Tegn"/>
    <w:basedOn w:val="Standardskrifttypeiafsnit"/>
    <w:link w:val="Undertitel"/>
    <w:uiPriority w:val="11"/>
    <w:rsid w:val="00841CD9"/>
    <w:rPr>
      <w:rFonts w:asciiTheme="majorHAnsi" w:eastAsiaTheme="majorEastAsia" w:hAnsiTheme="majorHAnsi" w:cstheme="majorBidi"/>
      <w:i/>
      <w:iCs/>
      <w:color w:val="156082" w:themeColor="accent1"/>
      <w:spacing w:val="15"/>
      <w:sz w:val="24"/>
      <w:szCs w:val="24"/>
    </w:rPr>
  </w:style>
  <w:style w:type="paragraph" w:styleId="Titel">
    <w:name w:val="Title"/>
    <w:basedOn w:val="Normal"/>
    <w:next w:val="Normal"/>
    <w:link w:val="TitelTegn"/>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TitelTegn">
    <w:name w:val="Titel Tegn"/>
    <w:basedOn w:val="Standardskrifttypeiafsnit"/>
    <w:link w:val="Titel"/>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Fremhv">
    <w:name w:val="Emphasis"/>
    <w:basedOn w:val="Standardskrifttypeiafsnit"/>
    <w:uiPriority w:val="20"/>
    <w:qFormat/>
    <w:rsid w:val="00D1197D"/>
    <w:rPr>
      <w:i/>
      <w:iCs/>
    </w:rPr>
  </w:style>
  <w:style w:type="character" w:styleId="Hyperlink">
    <w:name w:val="Hyperlink"/>
    <w:basedOn w:val="Standardskrifttypeiafsnit"/>
    <w:uiPriority w:val="99"/>
    <w:unhideWhenUsed/>
    <w:rPr>
      <w:color w:val="467886" w:themeColor="hyperlink"/>
      <w:u w:val="single"/>
    </w:rPr>
  </w:style>
  <w:style w:type="table" w:styleId="Tabel-Gitter">
    <w:name w:val="Table Grid"/>
    <w:basedOn w:val="Tabel-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illedtekst">
    <w:name w:val="caption"/>
    <w:basedOn w:val="Normal"/>
    <w:next w:val="Normal"/>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1549</Characters>
  <Application>Microsoft Office Word</Application>
  <DocSecurity>0</DocSecurity>
  <Lines>33</Lines>
  <Paragraphs>7</Paragraphs>
  <ScaleCrop>false</ScaleCrop>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Amanda Bloch Thorning Lindgren</cp:lastModifiedBy>
  <cp:revision>2</cp:revision>
  <dcterms:created xsi:type="dcterms:W3CDTF">2026-03-02T12:04:00Z</dcterms:created>
  <dcterms:modified xsi:type="dcterms:W3CDTF">2026-03-02T12:04:00Z</dcterms:modified>
</cp:coreProperties>
</file>